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708"/>
        <w:gridCol w:w="851"/>
        <w:gridCol w:w="709"/>
        <w:gridCol w:w="273"/>
        <w:gridCol w:w="152"/>
        <w:gridCol w:w="992"/>
        <w:gridCol w:w="142"/>
        <w:gridCol w:w="1426"/>
        <w:gridCol w:w="974"/>
        <w:gridCol w:w="2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方正小标宋_GBK" w:hAnsi="黑体" w:eastAsia="方正小标宋_GBK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_GBK" w:hAnsi="黑体" w:eastAsia="方正小标宋_GBK" w:cs="宋体"/>
                <w:b/>
                <w:color w:val="000000"/>
                <w:w w:val="95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w w:val="95"/>
                <w:kern w:val="0"/>
                <w:sz w:val="32"/>
                <w:szCs w:val="32"/>
              </w:rPr>
              <w:t>年度 安徽省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w w:val="95"/>
                <w:kern w:val="0"/>
                <w:sz w:val="32"/>
                <w:szCs w:val="32"/>
                <w:lang w:val="en-US" w:eastAsia="zh-CN"/>
              </w:rPr>
              <w:t>省级</w:t>
            </w:r>
            <w:r>
              <w:rPr>
                <w:rFonts w:hint="eastAsia" w:ascii="方正小标宋_GBK" w:hAnsi="黑体" w:eastAsia="方正小标宋_GBK" w:cs="宋体"/>
                <w:b/>
                <w:color w:val="000000"/>
                <w:w w:val="95"/>
                <w:kern w:val="0"/>
                <w:sz w:val="32"/>
                <w:szCs w:val="32"/>
              </w:rPr>
              <w:t>高等职业教育“双师型”教师认定申请表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学校名称：                                所在院系：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校内专任□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基本条件（第一至四条）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 格</w:t>
            </w:r>
          </w:p>
          <w:p>
            <w:pPr>
              <w:widowControl/>
              <w:ind w:firstLine="4070" w:firstLineChars="18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审核部门（盖章）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业绩条件（第五条，校内专任教师填写）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从事本专业课程教学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主持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近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年教学质量年度考核：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</w:rPr>
              <w:t>优秀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次、良好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次、合格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具备以下条件中的2项（填写序号）：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条款3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具备以下条件中的3项（填写序号）：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条款4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具备以下条件之一（填写序号，初级无此项）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业绩条件（第六条，校外兼职教师填写）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条款1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从事本专业相近的企业工作经历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累计聘任校外兼职教师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承担专业课程教学任务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学时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担任专业课或实践课程教学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参与人才培养方案编制或实训基地建设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参与项目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校级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/>
                <w:spacing w:val="-20"/>
              </w:rPr>
              <w:t>市厅级以上</w:t>
            </w:r>
            <w:r>
              <w:rPr>
                <w:rFonts w:hint="eastAsia" w:ascii="仿宋_GB2312" w:hAnsi="宋体" w:eastAsia="仿宋_GB2312"/>
                <w:spacing w:val="-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0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条款2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情况属实</w:t>
            </w:r>
          </w:p>
          <w:p>
            <w:pPr>
              <w:widowControl/>
              <w:ind w:left="25" w:leftChars="12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审核部门（盖章）          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申请人所在院系审核意见：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申请人所在学校“双师型”教师认定机构审核意见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负责人签字（盖章）：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760" w:hanging="1760" w:hangingChars="8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学校“双师型”教师认定专家评议委员会意见：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同意认定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级“双师型”教师。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主任签名：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5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安徽省高等职业院校“双师型”教师认定指导中心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检查复核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合 格                  （盖章）                       年    月    日</w:t>
            </w:r>
          </w:p>
        </w:tc>
      </w:tr>
    </w:tbl>
    <w:p>
      <w:pPr>
        <w:ind w:left="630" w:hanging="630" w:hangingChars="3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说明：1.材料由相应部门审核，对真实性负责；2.涉及多个审核部门的，均须盖章；</w:t>
      </w:r>
    </w:p>
    <w:p>
      <w:pPr>
        <w:ind w:left="630" w:leftChars="300"/>
        <w:rPr>
          <w:rFonts w:ascii="仿宋_GB2312" w:eastAsia="仿宋_GB2312"/>
        </w:rPr>
      </w:pP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.本表一式三份，A4双面打印。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4MmVkOTA1MjFjYzMwZWNmZGFhODliZDBjZWU4YWMifQ=="/>
  </w:docVars>
  <w:rsids>
    <w:rsidRoot w:val="0010002A"/>
    <w:rsid w:val="000134C8"/>
    <w:rsid w:val="00044519"/>
    <w:rsid w:val="00054B13"/>
    <w:rsid w:val="0010002A"/>
    <w:rsid w:val="0011559F"/>
    <w:rsid w:val="00121E8B"/>
    <w:rsid w:val="00243C07"/>
    <w:rsid w:val="00265A4A"/>
    <w:rsid w:val="002E2FF1"/>
    <w:rsid w:val="00435E14"/>
    <w:rsid w:val="00483718"/>
    <w:rsid w:val="004E1EB2"/>
    <w:rsid w:val="00523F59"/>
    <w:rsid w:val="00537F35"/>
    <w:rsid w:val="00662660"/>
    <w:rsid w:val="006743AD"/>
    <w:rsid w:val="00795D2E"/>
    <w:rsid w:val="007A3738"/>
    <w:rsid w:val="00825FC5"/>
    <w:rsid w:val="0084096A"/>
    <w:rsid w:val="008A16D0"/>
    <w:rsid w:val="00A40CAB"/>
    <w:rsid w:val="00AB0842"/>
    <w:rsid w:val="00B32565"/>
    <w:rsid w:val="00DB202D"/>
    <w:rsid w:val="00E111F7"/>
    <w:rsid w:val="00E1125F"/>
    <w:rsid w:val="00E719A1"/>
    <w:rsid w:val="00ED12C9"/>
    <w:rsid w:val="00F76C55"/>
    <w:rsid w:val="00F960FC"/>
    <w:rsid w:val="0A321742"/>
    <w:rsid w:val="5DEE58A6"/>
    <w:rsid w:val="6AC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672</Words>
  <Characters>676</Characters>
  <Lines>11</Lines>
  <Paragraphs>3</Paragraphs>
  <TotalTime>1</TotalTime>
  <ScaleCrop>false</ScaleCrop>
  <LinksUpToDate>false</LinksUpToDate>
  <CharactersWithSpaces>1475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2023-06-09T02:20:00Z</dcterms:created>
  <dc:creator>CHENGGONG</dc:creator>
  <cp:lastModifiedBy>刘文婷</cp:lastModifiedBy>
  <dcterms:modified xsi:type="dcterms:W3CDTF">2025-03-24T02:11:11Z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94DADF4F8D074438BA9B36DBBB422E32_12</vt:lpwstr>
  </property>
  <property fmtid="{D5CDD505-2E9C-101B-9397-08002B2CF9AE}" pid="4" name="KSOTemplateDocerSaveRecord">
    <vt:lpwstr>eyJoZGlkIjoiZWM3ZmI2YzQ2NGUwMjZhOWMxNmFkNDkxN2EzNmM4NGIifQ==</vt:lpwstr>
  </property>
</Properties>
</file>